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E04137" w:rsidRPr="00E04137" w14:paraId="20989433" w14:textId="77777777" w:rsidTr="4F61CA30">
        <w:tc>
          <w:tcPr>
            <w:tcW w:w="9747" w:type="dxa"/>
            <w:gridSpan w:val="2"/>
          </w:tcPr>
          <w:p w14:paraId="660D202F" w14:textId="021F266E" w:rsidR="00E04137" w:rsidRPr="00E04137" w:rsidRDefault="00E04137" w:rsidP="00E04137">
            <w:pPr>
              <w:rPr>
                <w:b/>
                <w:bCs/>
                <w:sz w:val="40"/>
                <w:szCs w:val="40"/>
                <w:lang w:val="fi-FI"/>
              </w:rPr>
            </w:pPr>
            <w:r w:rsidRPr="00E04137">
              <w:rPr>
                <w:b/>
                <w:bCs/>
                <w:sz w:val="40"/>
                <w:szCs w:val="40"/>
                <w:lang w:val="fi-FI"/>
              </w:rPr>
              <w:t>OPETTAJAN OHJE</w:t>
            </w:r>
          </w:p>
        </w:tc>
      </w:tr>
      <w:tr w:rsidR="4F61CA30" w:rsidRPr="00E04137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083F9557" w14:textId="77777777" w:rsidR="00E04137" w:rsidRPr="00E04137" w:rsidRDefault="00E04137" w:rsidP="00E04137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 xml:space="preserve">Opetuselementin nimi: </w:t>
            </w:r>
          </w:p>
          <w:p w14:paraId="34D41C82" w14:textId="3849F4C2" w:rsidR="5D144638" w:rsidRP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Hajoamistehtävä</w:t>
            </w:r>
          </w:p>
        </w:tc>
      </w:tr>
      <w:tr w:rsidR="00C8017B" w:rsidRPr="00E04137" w14:paraId="256CF6AC" w14:textId="77777777" w:rsidTr="4F61CA30">
        <w:trPr>
          <w:trHeight w:val="855"/>
        </w:trPr>
        <w:tc>
          <w:tcPr>
            <w:tcW w:w="5282" w:type="dxa"/>
          </w:tcPr>
          <w:p w14:paraId="7F65E11C" w14:textId="77777777" w:rsidR="00E04137" w:rsidRPr="00E04137" w:rsidRDefault="00E04137" w:rsidP="00E04137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>Teema:</w:t>
            </w:r>
          </w:p>
          <w:p w14:paraId="1EEB84FE" w14:textId="77777777" w:rsid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Hajoaminen </w:t>
            </w:r>
          </w:p>
          <w:p w14:paraId="2A46E2C6" w14:textId="77777777" w:rsid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Tiilien puhdistus </w:t>
            </w:r>
          </w:p>
          <w:p w14:paraId="17BA1673" w14:textId="77777777" w:rsid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Laastityypit Laastin ja tiilen yhdistäminen </w:t>
            </w:r>
          </w:p>
          <w:p w14:paraId="55171948" w14:textId="77777777" w:rsidR="0067400D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Kierrätys</w:t>
            </w:r>
          </w:p>
          <w:p w14:paraId="2CF96B44" w14:textId="4C349161" w:rsidR="00E04137" w:rsidRPr="00E04137" w:rsidRDefault="00E04137" w:rsidP="00E04137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465" w:type="dxa"/>
          </w:tcPr>
          <w:p w14:paraId="507EA4BE" w14:textId="77777777" w:rsidR="00E04137" w:rsidRPr="00E04137" w:rsidRDefault="00E04137" w:rsidP="00E04137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>Suositeltu kesto tunneissa:</w:t>
            </w:r>
          </w:p>
          <w:p w14:paraId="2582FACC" w14:textId="77777777" w:rsidR="00E04137" w:rsidRP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4 tuntia</w:t>
            </w:r>
          </w:p>
          <w:p w14:paraId="4BE82F57" w14:textId="1E878825" w:rsidR="00AB363D" w:rsidRPr="00E04137" w:rsidRDefault="00AB363D" w:rsidP="00E04137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E04137" w14:paraId="54E69D43" w14:textId="77777777" w:rsidTr="4F61CA30">
        <w:tc>
          <w:tcPr>
            <w:tcW w:w="9747" w:type="dxa"/>
            <w:gridSpan w:val="2"/>
          </w:tcPr>
          <w:p w14:paraId="7B9AFD63" w14:textId="77777777" w:rsidR="00E04137" w:rsidRPr="00E04137" w:rsidRDefault="00E04137" w:rsidP="00E04137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 xml:space="preserve">Johdanto: </w:t>
            </w:r>
          </w:p>
          <w:p w14:paraId="2586D718" w14:textId="7231CD39" w:rsidR="00E04137" w:rsidRP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Tämä opetuselementti voidaan suorittaa vain sen jälkeen, kun käytännön tehtävä, 8. Rakentaminen, on suoritettu.</w:t>
            </w:r>
          </w:p>
          <w:p w14:paraId="40F66E17" w14:textId="77777777" w:rsidR="00E04137" w:rsidRP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Oppilas hajottaa näytemuurin ja puhdistaa tiilet. Hajottaminen antaa oppilaalle mahdollisuuden suorittaa hajoaminen eri laastityyppien kanssa tiilillä ja kokea erilaisten yhdistelmien puhdistustyön vaikeusaste.</w:t>
            </w:r>
          </w:p>
          <w:p w14:paraId="48EA2EF0" w14:textId="77777777" w:rsidR="00E04137" w:rsidRP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On luotu tehtäväarkki, jonka avulla oppilaan on käsiteltävä tärkeitä parametreja hajottamisen yhteydessä.</w:t>
            </w:r>
          </w:p>
          <w:p w14:paraId="5093E5E0" w14:textId="245472E9" w:rsidR="0067400D" w:rsidRPr="00E04137" w:rsidRDefault="0067400D" w:rsidP="00E04137">
            <w:pPr>
              <w:rPr>
                <w:sz w:val="24"/>
                <w:szCs w:val="24"/>
                <w:lang w:val="fi-FI"/>
              </w:rPr>
            </w:pPr>
          </w:p>
        </w:tc>
      </w:tr>
      <w:tr w:rsidR="3F86ECC0" w:rsidRPr="00E04137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35FBCEA5" w14:textId="77777777" w:rsidR="00E04137" w:rsidRPr="00E04137" w:rsidRDefault="00E04137" w:rsidP="00E04137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>Valmistelu:</w:t>
            </w:r>
          </w:p>
          <w:p w14:paraId="1833564D" w14:textId="77777777" w:rsidR="00E04137" w:rsidRP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Opettajan on varmistettava, että materiaalia on puhdistusta varten.</w:t>
            </w:r>
          </w:p>
          <w:p w14:paraId="25F83E7A" w14:textId="56C907BF" w:rsidR="3F86ECC0" w:rsidRPr="00E04137" w:rsidRDefault="3F86ECC0" w:rsidP="00E04137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E04137" w14:paraId="237B54C8" w14:textId="77777777" w:rsidTr="4F61CA30">
        <w:tc>
          <w:tcPr>
            <w:tcW w:w="9747" w:type="dxa"/>
            <w:gridSpan w:val="2"/>
          </w:tcPr>
          <w:p w14:paraId="6B6AA8D8" w14:textId="77777777" w:rsidR="00E04137" w:rsidRPr="00E04137" w:rsidRDefault="00E04137" w:rsidP="00E04137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>Oppimistavoitteet:</w:t>
            </w:r>
          </w:p>
          <w:p w14:paraId="67687E88" w14:textId="6FD53685" w:rsidR="00E04137" w:rsidRPr="00E04137" w:rsidRDefault="00E04137" w:rsidP="00E04137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Oppilas voi viitata parametreihin, jotka tekevät materiaaleista sopivia rakenteisiin, jotka on suunniteltu erottamista varten (V1). </w:t>
            </w:r>
          </w:p>
          <w:p w14:paraId="4076B778" w14:textId="70A74E7F" w:rsidR="00E04137" w:rsidRPr="00E04137" w:rsidRDefault="00E04137" w:rsidP="00E04137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Oppilas voi selittää, miten laastityyppi vaikuttaa tiilien kierrätettävyyteen (V2). </w:t>
            </w:r>
          </w:p>
          <w:p w14:paraId="527398B0" w14:textId="45AB0CA7" w:rsidR="00E04137" w:rsidRPr="00E04137" w:rsidRDefault="00E04137" w:rsidP="00E04137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Oppilas voi päättää, ovatko laastityypit sopivia myöhemmälle hajottamiselle ja tiilien kierrätykselle (H2). </w:t>
            </w:r>
          </w:p>
          <w:p w14:paraId="47DD6553" w14:textId="6386A44C" w:rsidR="00E04137" w:rsidRPr="00E04137" w:rsidRDefault="00E04137" w:rsidP="00E04137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Oppilas voi valita laastityypit, jotka antavat hyvät edellytykset myöhemmälle hajottamiselle ja kierrätykselle (F3). </w:t>
            </w:r>
          </w:p>
          <w:p w14:paraId="71751EBC" w14:textId="4E91D8CA" w:rsidR="00E04137" w:rsidRPr="00E04137" w:rsidRDefault="00E04137" w:rsidP="00E04137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Oppilas voi selittää tiilirakenteiden hajoamisen ominaispiirteet riippuen rakenteessa käytetystä laastityypistä (V2). </w:t>
            </w:r>
          </w:p>
          <w:p w14:paraId="0019F3E5" w14:textId="265D2F59" w:rsidR="00E04137" w:rsidRPr="00E04137" w:rsidRDefault="00E04137" w:rsidP="00E04137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Oppilas voi päättää, voiko tiilet puhdistaa uudelleenkäyttöä varten (H2). </w:t>
            </w:r>
          </w:p>
          <w:p w14:paraId="7E3820B3" w14:textId="38880666" w:rsidR="00E04137" w:rsidRPr="00E04137" w:rsidRDefault="00E04137" w:rsidP="00E04137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Oppilas voi suorittaa tiilien puhdistuksen niin, että ne voidaan kierrättää (F2).</w:t>
            </w:r>
          </w:p>
          <w:p w14:paraId="1D5A1243" w14:textId="6255E99F" w:rsidR="00B10766" w:rsidRPr="00E04137" w:rsidRDefault="00B10766" w:rsidP="00E04137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E04137" w14:paraId="694E6C3F" w14:textId="77777777" w:rsidTr="4F61CA30">
        <w:tc>
          <w:tcPr>
            <w:tcW w:w="9747" w:type="dxa"/>
            <w:gridSpan w:val="2"/>
          </w:tcPr>
          <w:p w14:paraId="7049EF5A" w14:textId="77777777" w:rsidR="00E04137" w:rsidRPr="00E04137" w:rsidRDefault="00E04137" w:rsidP="00E04137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>Sisältö ja tarkoitus:</w:t>
            </w:r>
          </w:p>
          <w:p w14:paraId="55D1B660" w14:textId="5F7048ED" w:rsidR="00A13A94" w:rsidRP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Oppilas hajottaa näytemuurin ja käsittelee työn vaikeusastetta erottaa ja puhdistaa eri laastityypeillä muurattuja tiiliä.</w:t>
            </w:r>
          </w:p>
        </w:tc>
      </w:tr>
      <w:tr w:rsidR="00C8017B" w:rsidRPr="00E04137" w14:paraId="31C4F84C" w14:textId="77777777" w:rsidTr="4F61CA30">
        <w:tc>
          <w:tcPr>
            <w:tcW w:w="9747" w:type="dxa"/>
            <w:gridSpan w:val="2"/>
          </w:tcPr>
          <w:p w14:paraId="3B0B5E5F" w14:textId="77777777" w:rsidR="00E04137" w:rsidRPr="00E04137" w:rsidRDefault="00E04137" w:rsidP="00E04137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 xml:space="preserve">Ehdotus opetusohjelmaan: </w:t>
            </w:r>
          </w:p>
          <w:p w14:paraId="63647A8A" w14:textId="71AAA867" w:rsidR="00E04137" w:rsidRPr="00E04137" w:rsidRDefault="00E04137" w:rsidP="00E04137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>Hajottaminen tulisi suorittaa niin, että laastityypit, jotka on käytetty 3.2.3 käytännön tehtävässä, ovat ehtineet kovettua.</w:t>
            </w:r>
          </w:p>
          <w:p w14:paraId="2A7FE7CD" w14:textId="0D8C849C" w:rsidR="00E04137" w:rsidRPr="00E04137" w:rsidRDefault="00E04137" w:rsidP="00E04137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 xml:space="preserve">Opettajan esittely (15 min) </w:t>
            </w:r>
          </w:p>
          <w:p w14:paraId="11D60E2F" w14:textId="77777777" w:rsidR="00E04137" w:rsidRPr="00E04137" w:rsidRDefault="00E04137" w:rsidP="00E04137">
            <w:pPr>
              <w:pStyle w:val="Listeafsnit"/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lastRenderedPageBreak/>
              <w:t xml:space="preserve">1: Yhteenveto edellisestä </w:t>
            </w:r>
          </w:p>
          <w:p w14:paraId="5C2248CC" w14:textId="77777777" w:rsidR="00E04137" w:rsidRPr="00E04137" w:rsidRDefault="00E04137" w:rsidP="00E04137">
            <w:pPr>
              <w:pStyle w:val="Listeafsnit"/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2: Opetuselementin esittely </w:t>
            </w:r>
          </w:p>
          <w:p w14:paraId="238B2ADA" w14:textId="77777777" w:rsidR="00E04137" w:rsidRPr="00E04137" w:rsidRDefault="00E04137" w:rsidP="00E04137">
            <w:pPr>
              <w:pStyle w:val="Listeafsnit"/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3: Tehtäväarkin käsittely ja keskustelu siitä, miten se voidaan ratkaista </w:t>
            </w:r>
          </w:p>
          <w:p w14:paraId="37A45811" w14:textId="4F52DF91" w:rsidR="00E04137" w:rsidRPr="00E04137" w:rsidRDefault="00E04137" w:rsidP="00E04137">
            <w:pPr>
              <w:pStyle w:val="Listeafsnit"/>
              <w:numPr>
                <w:ilvl w:val="0"/>
                <w:numId w:val="33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 xml:space="preserve">Näytemuurin hajottaminen (1 tunti ja 15 min.) </w:t>
            </w:r>
          </w:p>
          <w:p w14:paraId="65BC31C5" w14:textId="77777777" w:rsidR="00E04137" w:rsidRPr="00E04137" w:rsidRDefault="00E04137" w:rsidP="00E04137">
            <w:pPr>
              <w:pStyle w:val="Listeafsnit"/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1: Oppilas tutustuu erilaisiin hajoamisparametreihin </w:t>
            </w:r>
          </w:p>
          <w:p w14:paraId="268FA0AB" w14:textId="77777777" w:rsidR="00E04137" w:rsidRPr="00E04137" w:rsidRDefault="00E04137" w:rsidP="00E04137">
            <w:pPr>
              <w:pStyle w:val="Listeafsnit"/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2: Oppilas hajottaa näytemuurin ja täyttää tehtäväarkin </w:t>
            </w:r>
          </w:p>
          <w:p w14:paraId="58D0800C" w14:textId="77777777" w:rsidR="00E04137" w:rsidRPr="00E04137" w:rsidRDefault="00E04137" w:rsidP="00E04137">
            <w:pPr>
              <w:pStyle w:val="Listeafsnit"/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3: Oppilas vertaa odotuksiaan kokemuksiinsa </w:t>
            </w:r>
          </w:p>
          <w:p w14:paraId="454DCF10" w14:textId="0BD5355D" w:rsidR="00E04137" w:rsidRPr="00E04137" w:rsidRDefault="00E04137" w:rsidP="00E04137">
            <w:pPr>
              <w:pStyle w:val="Listeafsnit"/>
              <w:numPr>
                <w:ilvl w:val="0"/>
                <w:numId w:val="33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 xml:space="preserve">Yhteenveto (30 min) </w:t>
            </w:r>
          </w:p>
          <w:p w14:paraId="00058191" w14:textId="77777777" w:rsidR="00E04137" w:rsidRPr="00E04137" w:rsidRDefault="00E04137" w:rsidP="00E04137">
            <w:pPr>
              <w:pStyle w:val="Listeafsnit"/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1: Oppilaat esittävät kokemuksensa </w:t>
            </w:r>
          </w:p>
          <w:p w14:paraId="6871D214" w14:textId="77777777" w:rsidR="00E04137" w:rsidRPr="00E04137" w:rsidRDefault="00E04137" w:rsidP="00E04137">
            <w:pPr>
              <w:pStyle w:val="Listeafsnit"/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 xml:space="preserve">2: Opettaja helpottaa yhteistä pohdintaa siitä, mikä merkitys rakentamisella on mahdollisuudelle hajottaa ja kierrättää. </w:t>
            </w:r>
          </w:p>
          <w:p w14:paraId="20BDF7CC" w14:textId="6E485856" w:rsidR="00E04137" w:rsidRPr="00E04137" w:rsidRDefault="00E04137" w:rsidP="00E04137">
            <w:pPr>
              <w:pStyle w:val="Listeafsnit"/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3: Laaditaan kierrätysmuotoilua koskevat ohjeet, jotka voidaan ripustaa työpajaan ja muistuttaa oppilasta harkitsemaan erottamista rakentaessaan muita harjoitusmalleja.</w:t>
            </w:r>
          </w:p>
          <w:p w14:paraId="2525AF5B" w14:textId="4BFA7B99" w:rsidR="00957A33" w:rsidRPr="00E04137" w:rsidRDefault="00957A33" w:rsidP="00E04137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E04137" w14:paraId="5227C891" w14:textId="77777777" w:rsidTr="4F61CA30">
        <w:tc>
          <w:tcPr>
            <w:tcW w:w="9747" w:type="dxa"/>
            <w:gridSpan w:val="2"/>
          </w:tcPr>
          <w:p w14:paraId="471E8F03" w14:textId="77777777" w:rsidR="00E04137" w:rsidRPr="00E04137" w:rsidRDefault="00E04137" w:rsidP="00E04137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lastRenderedPageBreak/>
              <w:t xml:space="preserve">Differentiointi: </w:t>
            </w:r>
          </w:p>
          <w:p w14:paraId="6DB19ED8" w14:textId="219408B3" w:rsidR="0067400D" w:rsidRP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On mahdollista eriyttää antamalla oppilaiden työskennellä ryhmissä. Tämä voi "tehostaa" opetusta, kun useampi henkilö osallistuu rakentamiseen ja hajoamiseen, jolloin opetuselementti voidaan suorittaa lyhyemmässä ajassa.</w:t>
            </w:r>
          </w:p>
        </w:tc>
      </w:tr>
      <w:tr w:rsidR="00C8017B" w:rsidRPr="00E04137" w14:paraId="18B8EF02" w14:textId="77777777" w:rsidTr="4F61CA30">
        <w:tc>
          <w:tcPr>
            <w:tcW w:w="9747" w:type="dxa"/>
            <w:gridSpan w:val="2"/>
          </w:tcPr>
          <w:p w14:paraId="0124A07F" w14:textId="77777777" w:rsidR="00E04137" w:rsidRPr="00E04137" w:rsidRDefault="00E04137" w:rsidP="00E04137">
            <w:pPr>
              <w:rPr>
                <w:b/>
                <w:bCs/>
                <w:sz w:val="24"/>
                <w:szCs w:val="24"/>
                <w:lang w:val="fi-FI"/>
              </w:rPr>
            </w:pPr>
            <w:r w:rsidRPr="00E04137">
              <w:rPr>
                <w:b/>
                <w:bCs/>
                <w:sz w:val="24"/>
                <w:szCs w:val="24"/>
                <w:lang w:val="fi-FI"/>
              </w:rPr>
              <w:t xml:space="preserve">Palaute ja arviointi: </w:t>
            </w:r>
          </w:p>
          <w:p w14:paraId="792843AB" w14:textId="7A61486E" w:rsidR="004F1058" w:rsidRPr="00E04137" w:rsidRDefault="00E04137" w:rsidP="00E04137">
            <w:pPr>
              <w:rPr>
                <w:sz w:val="24"/>
                <w:szCs w:val="24"/>
                <w:lang w:val="fi-FI"/>
              </w:rPr>
            </w:pPr>
            <w:r w:rsidRPr="00E04137">
              <w:rPr>
                <w:sz w:val="24"/>
                <w:szCs w:val="24"/>
                <w:lang w:val="fi-FI"/>
              </w:rPr>
              <w:t>Opettaja antaa palautetta oppilaalle tämän esitellessä vastauksiaan tehtävään.</w:t>
            </w:r>
          </w:p>
        </w:tc>
      </w:tr>
    </w:tbl>
    <w:p w14:paraId="5F4954A0" w14:textId="77777777" w:rsidR="00825C71" w:rsidRPr="00E04137" w:rsidRDefault="00825C71" w:rsidP="00E04137">
      <w:pPr>
        <w:rPr>
          <w:sz w:val="24"/>
          <w:szCs w:val="24"/>
          <w:lang w:val="fi-FI"/>
        </w:rPr>
      </w:pPr>
    </w:p>
    <w:p w14:paraId="7DB03D2C" w14:textId="2EFEDC91" w:rsidR="00615051" w:rsidRPr="00E04137" w:rsidRDefault="00615051" w:rsidP="00E04137">
      <w:pPr>
        <w:rPr>
          <w:sz w:val="24"/>
          <w:szCs w:val="24"/>
          <w:lang w:val="fi-FI"/>
        </w:rPr>
      </w:pPr>
    </w:p>
    <w:sectPr w:rsidR="00615051" w:rsidRPr="00E04137" w:rsidSect="009269A4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35FD" w14:textId="77777777" w:rsidR="009269A4" w:rsidRDefault="009269A4" w:rsidP="00433C37">
      <w:pPr>
        <w:spacing w:after="0" w:line="240" w:lineRule="auto"/>
      </w:pPr>
      <w:r>
        <w:separator/>
      </w:r>
    </w:p>
  </w:endnote>
  <w:endnote w:type="continuationSeparator" w:id="0">
    <w:p w14:paraId="47B62F94" w14:textId="77777777" w:rsidR="009269A4" w:rsidRDefault="009269A4" w:rsidP="00433C37">
      <w:pPr>
        <w:spacing w:after="0" w:line="240" w:lineRule="auto"/>
      </w:pPr>
      <w:r>
        <w:continuationSeparator/>
      </w:r>
    </w:p>
  </w:endnote>
  <w:endnote w:type="continuationNotice" w:id="1">
    <w:p w14:paraId="0758387F" w14:textId="77777777" w:rsidR="009269A4" w:rsidRDefault="00926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0C1658F7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F5DEA" w:rsidRPr="00D83C69">
              <w:rPr>
                <w:i/>
                <w:sz w:val="18"/>
                <w:szCs w:val="18"/>
              </w:rPr>
              <w:t>Si</w:t>
            </w:r>
            <w:r w:rsidR="00E04137">
              <w:rPr>
                <w:i/>
                <w:sz w:val="18"/>
                <w:szCs w:val="18"/>
              </w:rPr>
              <w:t>vu</w:t>
            </w:r>
            <w:proofErr w:type="spellEnd"/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E04137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AE9A" w14:textId="77777777" w:rsidR="009269A4" w:rsidRDefault="009269A4" w:rsidP="00433C37">
      <w:pPr>
        <w:spacing w:after="0" w:line="240" w:lineRule="auto"/>
      </w:pPr>
      <w:r>
        <w:separator/>
      </w:r>
    </w:p>
  </w:footnote>
  <w:footnote w:type="continuationSeparator" w:id="0">
    <w:p w14:paraId="35A077EE" w14:textId="77777777" w:rsidR="009269A4" w:rsidRDefault="009269A4" w:rsidP="00433C37">
      <w:pPr>
        <w:spacing w:after="0" w:line="240" w:lineRule="auto"/>
      </w:pPr>
      <w:r>
        <w:continuationSeparator/>
      </w:r>
    </w:p>
  </w:footnote>
  <w:footnote w:type="continuationNotice" w:id="1">
    <w:p w14:paraId="0B7C1AE6" w14:textId="77777777" w:rsidR="009269A4" w:rsidRDefault="00926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3F4" w14:textId="77777777" w:rsidR="00E04137" w:rsidRPr="003F68AA" w:rsidRDefault="00E04137" w:rsidP="00E04137">
    <w:pPr>
      <w:pStyle w:val="Sidehoved"/>
      <w:rPr>
        <w:lang w:val="fi-FI"/>
      </w:rPr>
    </w:pPr>
    <w:r w:rsidRPr="003F68AA">
      <w:rPr>
        <w:sz w:val="52"/>
        <w:szCs w:val="52"/>
        <w:lang w:val="fi-FI"/>
      </w:rPr>
      <w:t>Opetuselementin kuvaus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7F843FB"/>
    <w:multiLevelType w:val="hybridMultilevel"/>
    <w:tmpl w:val="B150E488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DE38"/>
    <w:multiLevelType w:val="hybridMultilevel"/>
    <w:tmpl w:val="723255E8"/>
    <w:lvl w:ilvl="0" w:tplc="16147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28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7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A2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E6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2A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C4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D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A5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8259"/>
    <w:multiLevelType w:val="hybridMultilevel"/>
    <w:tmpl w:val="E9EC8D8E"/>
    <w:lvl w:ilvl="0" w:tplc="14849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03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E5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0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23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03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1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B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02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2B8003F9"/>
    <w:multiLevelType w:val="hybridMultilevel"/>
    <w:tmpl w:val="F1944A54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44BC5"/>
    <w:multiLevelType w:val="hybridMultilevel"/>
    <w:tmpl w:val="ECCCDCAC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A1D5C"/>
    <w:multiLevelType w:val="hybridMultilevel"/>
    <w:tmpl w:val="1086372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DD240"/>
    <w:multiLevelType w:val="hybridMultilevel"/>
    <w:tmpl w:val="A7200844"/>
    <w:lvl w:ilvl="0" w:tplc="56044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C0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6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44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42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C2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6F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9529">
    <w:abstractNumId w:val="14"/>
  </w:num>
  <w:num w:numId="2" w16cid:durableId="951090421">
    <w:abstractNumId w:val="20"/>
  </w:num>
  <w:num w:numId="3" w16cid:durableId="1820343800">
    <w:abstractNumId w:val="28"/>
  </w:num>
  <w:num w:numId="4" w16cid:durableId="355235214">
    <w:abstractNumId w:val="29"/>
  </w:num>
  <w:num w:numId="5" w16cid:durableId="1389761627">
    <w:abstractNumId w:val="4"/>
  </w:num>
  <w:num w:numId="6" w16cid:durableId="698240705">
    <w:abstractNumId w:val="8"/>
  </w:num>
  <w:num w:numId="7" w16cid:durableId="57215310">
    <w:abstractNumId w:val="12"/>
  </w:num>
  <w:num w:numId="8" w16cid:durableId="1015228473">
    <w:abstractNumId w:val="22"/>
  </w:num>
  <w:num w:numId="9" w16cid:durableId="637691554">
    <w:abstractNumId w:val="33"/>
  </w:num>
  <w:num w:numId="10" w16cid:durableId="1641963614">
    <w:abstractNumId w:val="31"/>
  </w:num>
  <w:num w:numId="11" w16cid:durableId="1187257801">
    <w:abstractNumId w:val="21"/>
  </w:num>
  <w:num w:numId="12" w16cid:durableId="1537086199">
    <w:abstractNumId w:val="18"/>
  </w:num>
  <w:num w:numId="13" w16cid:durableId="961812870">
    <w:abstractNumId w:val="3"/>
  </w:num>
  <w:num w:numId="14" w16cid:durableId="2143107526">
    <w:abstractNumId w:val="27"/>
  </w:num>
  <w:num w:numId="15" w16cid:durableId="1307784013">
    <w:abstractNumId w:val="0"/>
  </w:num>
  <w:num w:numId="16" w16cid:durableId="181434251">
    <w:abstractNumId w:val="24"/>
  </w:num>
  <w:num w:numId="17" w16cid:durableId="1948000874">
    <w:abstractNumId w:val="23"/>
  </w:num>
  <w:num w:numId="18" w16cid:durableId="4284865">
    <w:abstractNumId w:val="15"/>
  </w:num>
  <w:num w:numId="19" w16cid:durableId="1103261092">
    <w:abstractNumId w:val="6"/>
  </w:num>
  <w:num w:numId="20" w16cid:durableId="2062710379">
    <w:abstractNumId w:val="10"/>
  </w:num>
  <w:num w:numId="21" w16cid:durableId="275329085">
    <w:abstractNumId w:val="19"/>
  </w:num>
  <w:num w:numId="22" w16cid:durableId="1176263507">
    <w:abstractNumId w:val="17"/>
  </w:num>
  <w:num w:numId="23" w16cid:durableId="1368916693">
    <w:abstractNumId w:val="26"/>
  </w:num>
  <w:num w:numId="24" w16cid:durableId="1673945253">
    <w:abstractNumId w:val="32"/>
  </w:num>
  <w:num w:numId="25" w16cid:durableId="32268362">
    <w:abstractNumId w:val="13"/>
  </w:num>
  <w:num w:numId="26" w16cid:durableId="204409388">
    <w:abstractNumId w:val="25"/>
  </w:num>
  <w:num w:numId="27" w16cid:durableId="488448788">
    <w:abstractNumId w:val="9"/>
  </w:num>
  <w:num w:numId="28" w16cid:durableId="332879262">
    <w:abstractNumId w:val="2"/>
  </w:num>
  <w:num w:numId="29" w16cid:durableId="799346733">
    <w:abstractNumId w:val="30"/>
  </w:num>
  <w:num w:numId="30" w16cid:durableId="358632315">
    <w:abstractNumId w:val="5"/>
  </w:num>
  <w:num w:numId="31" w16cid:durableId="1436048731">
    <w:abstractNumId w:val="16"/>
  </w:num>
  <w:num w:numId="32" w16cid:durableId="1754741516">
    <w:abstractNumId w:val="7"/>
  </w:num>
  <w:num w:numId="33" w16cid:durableId="1570462397">
    <w:abstractNumId w:val="11"/>
  </w:num>
  <w:num w:numId="34" w16cid:durableId="44939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C74C0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0134D"/>
    <w:rsid w:val="0021322E"/>
    <w:rsid w:val="0023193A"/>
    <w:rsid w:val="002332AB"/>
    <w:rsid w:val="002333B8"/>
    <w:rsid w:val="00243978"/>
    <w:rsid w:val="00243B40"/>
    <w:rsid w:val="0024472D"/>
    <w:rsid w:val="0024663C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61E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41D8D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269A4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63D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2600"/>
    <w:rsid w:val="00BE474C"/>
    <w:rsid w:val="00BE4D1C"/>
    <w:rsid w:val="00BE79E0"/>
    <w:rsid w:val="00BF3615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25BD"/>
    <w:rsid w:val="00CD37E5"/>
    <w:rsid w:val="00CD7FF0"/>
    <w:rsid w:val="00CE169A"/>
    <w:rsid w:val="00CE2F92"/>
    <w:rsid w:val="00CE513E"/>
    <w:rsid w:val="00CE517A"/>
    <w:rsid w:val="00CE6178"/>
    <w:rsid w:val="00CF1C09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57E3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4137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169A771A-087F-417A-B05C-9BEA95402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2415</Characters>
  <Application>Microsoft Office Word</Application>
  <DocSecurity>0</DocSecurity>
  <Lines>20</Lines>
  <Paragraphs>5</Paragraphs>
  <ScaleCrop>false</ScaleCrop>
  <Company>Kold College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2024-03-05T14:33:00Z</dcterms:created>
  <dcterms:modified xsi:type="dcterms:W3CDTF">2024-03-05T14:39:00Z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